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9" w:rsidRDefault="00E32C85">
      <w:r>
        <w:t>Programma Training ongewe</w:t>
      </w:r>
      <w:r w:rsidR="002B4BC4">
        <w:t>nst gedrag voor medisch specialisten en pa-ers.</w:t>
      </w:r>
      <w:bookmarkStart w:id="0" w:name="_GoBack"/>
      <w:bookmarkEnd w:id="0"/>
    </w:p>
    <w:p w:rsidR="00E32C85" w:rsidRDefault="00E32C85"/>
    <w:p w:rsidR="00E32C85" w:rsidRDefault="00E32C85">
      <w:r>
        <w:t>8.30-9.30 Theoretisch kader ongewenst gedrag</w:t>
      </w:r>
    </w:p>
    <w:p w:rsidR="00E32C85" w:rsidRDefault="00E32C85"/>
    <w:p w:rsidR="00E32C85" w:rsidRDefault="00E32C85">
      <w:r>
        <w:t>9.30-10.30 Maatschappelijke ontwikkelingen en gevolg ZGT en jou als professional</w:t>
      </w:r>
    </w:p>
    <w:p w:rsidR="00E32C85" w:rsidRDefault="00E32C85"/>
    <w:p w:rsidR="00E32C85" w:rsidRDefault="00E32C85">
      <w:r>
        <w:t>10.30-10.45 Pauze</w:t>
      </w:r>
    </w:p>
    <w:p w:rsidR="00E32C85" w:rsidRDefault="00E32C85"/>
    <w:p w:rsidR="00E32C85" w:rsidRDefault="00A7270A">
      <w:r>
        <w:t>10.45-12.30</w:t>
      </w:r>
      <w:r w:rsidR="00E32C85">
        <w:t xml:space="preserve"> Praktijksimulatie met acteur </w:t>
      </w:r>
    </w:p>
    <w:p w:rsidR="00E32C85" w:rsidRDefault="00E32C85"/>
    <w:p w:rsidR="00E32C85" w:rsidRDefault="00A7270A">
      <w:r>
        <w:t>12.30-13.00</w:t>
      </w:r>
      <w:r w:rsidR="00E32C85">
        <w:t xml:space="preserve"> Evaluatie</w:t>
      </w:r>
    </w:p>
    <w:sectPr w:rsidR="00E3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5"/>
    <w:rsid w:val="002B4BC4"/>
    <w:rsid w:val="00A7270A"/>
    <w:rsid w:val="00E32C85"/>
    <w:rsid w:val="00F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4BA74CFA.dotm</Template>
  <TotalTime>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Lassche, M.</dc:creator>
  <cp:lastModifiedBy>Westra, M.</cp:lastModifiedBy>
  <cp:revision>3</cp:revision>
  <dcterms:created xsi:type="dcterms:W3CDTF">2015-11-12T10:52:00Z</dcterms:created>
  <dcterms:modified xsi:type="dcterms:W3CDTF">2017-11-06T15:16:00Z</dcterms:modified>
</cp:coreProperties>
</file>